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CAD2" w14:textId="3C6AB9B3" w:rsidR="00984889" w:rsidRPr="00937C8A" w:rsidRDefault="00984889" w:rsidP="00984889">
      <w:pPr>
        <w:pStyle w:val="Heading1"/>
      </w:pPr>
      <w:r w:rsidRPr="00937C8A">
        <w:t>CLEANING EXISTING DRAINAGE STRUCTURES</w:t>
      </w:r>
      <w:r w:rsidR="00E0618D">
        <w:t xml:space="preserve"> (D1)</w:t>
      </w:r>
    </w:p>
    <w:p w14:paraId="3E37D180"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Effective:  September 30, 1985</w:t>
      </w:r>
    </w:p>
    <w:p w14:paraId="7E6CF509" w14:textId="2EB87AFD" w:rsidR="00984889" w:rsidRDefault="001F346A"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Revised:   </w:t>
      </w:r>
      <w:r w:rsidR="00B04170">
        <w:t xml:space="preserve">May </w:t>
      </w:r>
      <w:r w:rsidR="003E0281">
        <w:t>1, 20</w:t>
      </w:r>
      <w:r w:rsidR="00B04170">
        <w:t>22</w:t>
      </w:r>
    </w:p>
    <w:p w14:paraId="35015CCC"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051C1C6" w14:textId="7AEE266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All existing storm sewers, pipe culverts, manholes, catch basins and inlets shall be considered as drainage structures insofar as the interpretation of this Special Provision is concerned. </w:t>
      </w:r>
      <w:r w:rsidR="00B04170">
        <w:t>When specified for payment, the location of drainage structures to be cleaned will be determined in the field by the Engineer</w:t>
      </w:r>
      <w:r w:rsidR="00B04170">
        <w:t>.</w:t>
      </w:r>
    </w:p>
    <w:p w14:paraId="2B837D3B"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6E681207"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All existing drainage structures which are to be adjusted or reconstructed shall be cleaned </w:t>
      </w:r>
      <w:r w:rsidR="00E932CD">
        <w:t>according to</w:t>
      </w:r>
      <w:r>
        <w:t xml:space="preserve"> Article 602.1</w:t>
      </w:r>
      <w:r w:rsidR="001F346A">
        <w:t>5</w:t>
      </w:r>
      <w:r w:rsidR="0018441F" w:rsidRPr="0018441F">
        <w:t xml:space="preserve"> </w:t>
      </w:r>
      <w:r w:rsidR="0018441F">
        <w:t>of the Standard Specifications</w:t>
      </w:r>
      <w:r>
        <w:t xml:space="preserve">.  This work will be paid for </w:t>
      </w:r>
      <w:r w:rsidR="00E932CD">
        <w:t xml:space="preserve">according to </w:t>
      </w:r>
      <w:r w:rsidR="001F346A">
        <w:t>accordance with Article 602.16</w:t>
      </w:r>
      <w:r w:rsidR="0018441F" w:rsidRPr="0018441F">
        <w:t xml:space="preserve"> </w:t>
      </w:r>
      <w:r w:rsidR="0018441F">
        <w:t>of the Standard Specifications</w:t>
      </w:r>
      <w:r>
        <w:t>.</w:t>
      </w:r>
    </w:p>
    <w:p w14:paraId="29888F54"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6EF5BDC" w14:textId="6E1B42D7" w:rsidR="00A142D2" w:rsidRDefault="00984889" w:rsidP="00984889">
      <w:pPr>
        <w:tabs>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All other existing drainage structures which are specified to be cleaned </w:t>
      </w:r>
      <w:r w:rsidR="00B04170">
        <w:t>by the Engineer</w:t>
      </w:r>
      <w:r>
        <w:t xml:space="preserve"> will be cleaned accord</w:t>
      </w:r>
      <w:r w:rsidR="00B9226B">
        <w:t>ing to</w:t>
      </w:r>
      <w:r>
        <w:t xml:space="preserve"> Article 602.1</w:t>
      </w:r>
      <w:r w:rsidR="001F346A">
        <w:t>5</w:t>
      </w:r>
      <w:r w:rsidR="0018441F" w:rsidRPr="0018441F">
        <w:t xml:space="preserve"> </w:t>
      </w:r>
      <w:r w:rsidR="0018441F">
        <w:t>of the Standard Specifications</w:t>
      </w:r>
      <w:r>
        <w:t>.</w:t>
      </w:r>
    </w:p>
    <w:p w14:paraId="57A3F8A9" w14:textId="77777777" w:rsidR="00A142D2" w:rsidRDefault="00A142D2" w:rsidP="00984889">
      <w:pPr>
        <w:tabs>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8876168" w14:textId="77777777" w:rsidR="00984889" w:rsidRDefault="00A142D2" w:rsidP="00984889">
      <w:pPr>
        <w:tabs>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caps/>
          <w:vanish/>
        </w:rPr>
      </w:pPr>
      <w:r w:rsidRPr="00A142D2">
        <w:rPr>
          <w:u w:val="single"/>
        </w:rPr>
        <w:t>Basis of Payment</w:t>
      </w:r>
      <w:r>
        <w:rPr>
          <w:u w:val="single"/>
        </w:rPr>
        <w:t>.</w:t>
      </w:r>
      <w:r w:rsidR="00984889">
        <w:t xml:space="preserve">  This work will be paid for at the contract unit price each for DRAINAGE STRUCTURES TO BE CLEANED, and at the contract unit price per </w:t>
      </w:r>
      <w:r w:rsidR="001F346A">
        <w:t>foot (</w:t>
      </w:r>
      <w:r w:rsidR="00984889">
        <w:t>meter) for STORM SEWERS TO BE CLEANED</w:t>
      </w:r>
      <w:r w:rsidR="003E0281">
        <w:t>, of the diameter specified</w:t>
      </w:r>
      <w:r w:rsidR="00984889">
        <w:t>.</w:t>
      </w:r>
    </w:p>
    <w:p w14:paraId="0CB0AFD8"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156BBDF"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7724204"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r>
        <w:rPr>
          <w:vanish/>
          <w:u w:val="single"/>
        </w:rPr>
        <w:t>DESIGNER'S NOTE</w:t>
      </w:r>
      <w:r>
        <w:rPr>
          <w:vanish/>
        </w:rPr>
        <w:t>:</w:t>
      </w:r>
      <w:r>
        <w:rPr>
          <w:vanish/>
        </w:rPr>
        <w:tab/>
      </w:r>
      <w:r w:rsidR="003E0281">
        <w:rPr>
          <w:vanish/>
        </w:rPr>
        <w:t>P</w:t>
      </w:r>
      <w:r>
        <w:rPr>
          <w:vanish/>
        </w:rPr>
        <w:t xml:space="preserve">ay items for cleaning individual sizes </w:t>
      </w:r>
      <w:r w:rsidR="003E0281">
        <w:rPr>
          <w:vanish/>
        </w:rPr>
        <w:t xml:space="preserve">of storm sewer should be used. </w:t>
      </w:r>
    </w:p>
    <w:p w14:paraId="655B4B6C"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7A69625F" w14:textId="77777777" w:rsidR="00984889" w:rsidRDefault="00984889" w:rsidP="00984889">
      <w:pPr>
        <w:tabs>
          <w:tab w:val="left" w:pos="600"/>
          <w:tab w:val="left" w:pos="2280"/>
          <w:tab w:val="left" w:pos="5880"/>
        </w:tabs>
        <w:ind w:right="1176"/>
        <w:jc w:val="both"/>
        <w:rPr>
          <w:vanish/>
        </w:rPr>
      </w:pPr>
      <w:r>
        <w:rPr>
          <w:vanish/>
        </w:rPr>
        <w:tab/>
        <w:t>Z0018500</w:t>
      </w:r>
      <w:r>
        <w:rPr>
          <w:vanish/>
        </w:rPr>
        <w:tab/>
      </w:r>
      <w:r w:rsidR="006F61E9">
        <w:rPr>
          <w:vanish/>
        </w:rPr>
        <w:t>DRAINAGE STRUCTURES TO BE CLEANED</w:t>
      </w:r>
      <w:r>
        <w:rPr>
          <w:vanish/>
        </w:rPr>
        <w:tab/>
        <w:t>EACH</w:t>
      </w:r>
    </w:p>
    <w:p w14:paraId="37EFC52E"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046C5A7E" w14:textId="77777777" w:rsidR="00984889" w:rsidRDefault="00984889" w:rsidP="0098488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sz w:val="24"/>
        </w:rPr>
      </w:pPr>
      <w:r>
        <w:rPr>
          <w:vanish/>
          <w:sz w:val="16"/>
        </w:rPr>
        <w:fldChar w:fldCharType="begin"/>
      </w:r>
      <w:r>
        <w:rPr>
          <w:vanish/>
          <w:sz w:val="16"/>
        </w:rPr>
        <w:instrText xml:space="preserve"> FILENAME \* Lower\p \* MERGEFORMAT </w:instrText>
      </w:r>
      <w:r>
        <w:rPr>
          <w:vanish/>
          <w:sz w:val="16"/>
        </w:rPr>
        <w:fldChar w:fldCharType="separate"/>
      </w:r>
      <w:r>
        <w:rPr>
          <w:noProof/>
          <w:vanish/>
          <w:sz w:val="16"/>
        </w:rPr>
        <w:t>h:\sp\des\6028962r.doc</w:t>
      </w:r>
      <w:r>
        <w:rPr>
          <w:vanish/>
          <w:sz w:val="16"/>
        </w:rPr>
        <w:fldChar w:fldCharType="end"/>
      </w:r>
    </w:p>
    <w:p w14:paraId="4BD85303" w14:textId="77777777" w:rsidR="00D93E18" w:rsidRPr="006563AA" w:rsidRDefault="00D93E18" w:rsidP="006563AA"/>
    <w:sectPr w:rsidR="00D93E18" w:rsidRPr="006563AA">
      <w:pgSz w:w="12240" w:h="15840"/>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18441F"/>
    <w:rsid w:val="001F346A"/>
    <w:rsid w:val="003E0281"/>
    <w:rsid w:val="00581CAE"/>
    <w:rsid w:val="00597866"/>
    <w:rsid w:val="005A6B8B"/>
    <w:rsid w:val="005E1107"/>
    <w:rsid w:val="00651867"/>
    <w:rsid w:val="006563AA"/>
    <w:rsid w:val="006F61E9"/>
    <w:rsid w:val="00775A62"/>
    <w:rsid w:val="00816179"/>
    <w:rsid w:val="00984889"/>
    <w:rsid w:val="00A142D2"/>
    <w:rsid w:val="00B04170"/>
    <w:rsid w:val="00B9226B"/>
    <w:rsid w:val="00BC150F"/>
    <w:rsid w:val="00C01215"/>
    <w:rsid w:val="00D50625"/>
    <w:rsid w:val="00D93E18"/>
    <w:rsid w:val="00DD7CC2"/>
    <w:rsid w:val="00E049C2"/>
    <w:rsid w:val="00E0618D"/>
    <w:rsid w:val="00E41A77"/>
    <w:rsid w:val="00E932CD"/>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DAEF6"/>
  <w15:chartTrackingRefBased/>
  <w15:docId w15:val="{E059CA8A-46E1-4CEE-A9AA-B8F8E0795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 w:type="paragraph" w:styleId="BalloonText">
    <w:name w:val="Balloon Text"/>
    <w:basedOn w:val="Normal"/>
    <w:link w:val="BalloonTextChar"/>
    <w:rsid w:val="00E049C2"/>
    <w:rPr>
      <w:rFonts w:ascii="Tahoma" w:hAnsi="Tahoma" w:cs="Tahoma"/>
      <w:sz w:val="16"/>
      <w:szCs w:val="16"/>
    </w:rPr>
  </w:style>
  <w:style w:type="character" w:customStyle="1" w:styleId="BalloonTextChar">
    <w:name w:val="Balloon Text Char"/>
    <w:basedOn w:val="DefaultParagraphFont"/>
    <w:link w:val="BalloonText"/>
    <w:rsid w:val="00E049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6</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Cleaning Existing Drainage Structures (D1)</vt:lpstr>
    </vt:vector>
  </TitlesOfParts>
  <Manager>RTB</Manager>
  <Company>IDOT</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Cleaning Existing Drainage Structures (D1)</dc:title>
  <dc:subject>E 09/30/85 R 05/01/22</dc:subject>
  <dc:creator>Cathy Thraikill</dc:creator>
  <cp:keywords>Design</cp:keywords>
  <dc:description>When size of existing sewer to be cleaned is known then pay items for cleaning individual sizes of storm sewer should be used.  When the sewer to be cleaned is greater than 24" diam, individual sizes should be specified. Updated to 2007 Std Specs, 11/7/08 added "of the Standard Specifications" w/o changing revised date; rev'd 12/1/11 rev'd Storm Sewers to be Cleaned to include diameter in Pay Item; rev'd 5/1/22 to state that locations determined in field by Engineer</dc:description>
  <cp:lastModifiedBy>Patel, Ojas N</cp:lastModifiedBy>
  <cp:revision>4</cp:revision>
  <cp:lastPrinted>2009-03-13T18:26:00Z</cp:lastPrinted>
  <dcterms:created xsi:type="dcterms:W3CDTF">2021-05-24T17:38:00Z</dcterms:created>
  <dcterms:modified xsi:type="dcterms:W3CDTF">2022-05-03T14:12:00Z</dcterms:modified>
</cp:coreProperties>
</file>